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BD5" w:rsidRDefault="001B6BD5" w:rsidP="001B6BD5">
      <w:pPr>
        <w:pStyle w:val="NormalWeb"/>
        <w:rPr>
          <w:rFonts w:ascii="Arial" w:hAnsi="Arial" w:cs="Arial"/>
          <w:color w:val="000000"/>
          <w:sz w:val="20"/>
          <w:szCs w:val="20"/>
        </w:rPr>
      </w:pPr>
      <w:r>
        <w:rPr>
          <w:rFonts w:ascii="Arial" w:hAnsi="Arial" w:cs="Arial"/>
          <w:b/>
          <w:bCs/>
          <w:color w:val="000000"/>
          <w:sz w:val="20"/>
          <w:szCs w:val="20"/>
          <w:u w:val="single"/>
        </w:rPr>
        <w:t>Situation:</w:t>
      </w:r>
    </w:p>
    <w:p w:rsidR="001B6BD5" w:rsidRDefault="001B6BD5" w:rsidP="001B6BD5">
      <w:pPr>
        <w:pStyle w:val="one"/>
        <w:ind w:left="450"/>
        <w:rPr>
          <w:rFonts w:ascii="Arial" w:hAnsi="Arial" w:cs="Arial"/>
          <w:color w:val="000000"/>
          <w:sz w:val="20"/>
          <w:szCs w:val="20"/>
        </w:rPr>
      </w:pPr>
      <w:r>
        <w:rPr>
          <w:rFonts w:ascii="Arial" w:hAnsi="Arial" w:cs="Arial"/>
          <w:color w:val="000000"/>
          <w:sz w:val="20"/>
          <w:szCs w:val="20"/>
        </w:rPr>
        <w:t>Groups of 30-year-olds were interviewed to determine whether the type of music most listened to by people in their age category is independent of the geographic location of their residence.</w:t>
      </w:r>
    </w:p>
    <w:p w:rsidR="001B6BD5" w:rsidRDefault="001B6BD5" w:rsidP="001B6BD5">
      <w:pPr>
        <w:pStyle w:val="NormalWeb"/>
        <w:rPr>
          <w:rFonts w:ascii="Arial" w:hAnsi="Arial" w:cs="Arial"/>
          <w:color w:val="000000"/>
          <w:sz w:val="20"/>
          <w:szCs w:val="20"/>
        </w:rPr>
      </w:pPr>
      <w:r>
        <w:rPr>
          <w:rFonts w:ascii="Arial" w:hAnsi="Arial" w:cs="Arial"/>
          <w:b/>
          <w:bCs/>
          <w:color w:val="000000"/>
          <w:sz w:val="20"/>
          <w:szCs w:val="20"/>
          <w:u w:val="single"/>
        </w:rPr>
        <w:t>Action:</w:t>
      </w:r>
    </w:p>
    <w:p w:rsidR="001B6BD5" w:rsidRDefault="001B6BD5" w:rsidP="001B6BD5">
      <w:pPr>
        <w:pStyle w:val="one"/>
        <w:ind w:left="450"/>
        <w:rPr>
          <w:rFonts w:ascii="Arial" w:hAnsi="Arial" w:cs="Arial"/>
          <w:color w:val="000000"/>
          <w:sz w:val="20"/>
          <w:szCs w:val="20"/>
        </w:rPr>
      </w:pPr>
      <w:r>
        <w:rPr>
          <w:rFonts w:ascii="Arial" w:hAnsi="Arial" w:cs="Arial"/>
          <w:color w:val="000000"/>
          <w:sz w:val="20"/>
          <w:szCs w:val="20"/>
        </w:rPr>
        <w:t>Use the chi-square test of independence, a = .01, and the following contingency table to determine whether music preference is independent of geographic location. Show the steps of hypothesis testing relevant to this problem and its type of test statistic and make a decision. Explain what that decision means.</w:t>
      </w:r>
    </w:p>
    <w:p w:rsidR="001B6BD5" w:rsidRDefault="001B6BD5" w:rsidP="001B6BD5">
      <w:pPr>
        <w:pStyle w:val="NormalWeb"/>
        <w:jc w:val="center"/>
        <w:rPr>
          <w:rFonts w:ascii="Arial" w:hAnsi="Arial" w:cs="Arial"/>
          <w:color w:val="000000"/>
          <w:sz w:val="20"/>
          <w:szCs w:val="20"/>
        </w:rPr>
      </w:pPr>
      <w:r>
        <w:rPr>
          <w:rFonts w:ascii="Arial" w:hAnsi="Arial" w:cs="Arial"/>
          <w:noProof/>
          <w:color w:val="000000"/>
          <w:sz w:val="20"/>
          <w:szCs w:val="20"/>
        </w:rPr>
        <w:drawing>
          <wp:inline distT="0" distB="0" distL="0" distR="0">
            <wp:extent cx="4895850" cy="971550"/>
            <wp:effectExtent l="0" t="0" r="0" b="0"/>
            <wp:docPr id="1" name="Picture 1" descr="https://ool-content.walshcollege.edu/CourseFiles/QM/QM520/MASTER/Week07/WI17-AssignmentCaseStudy2/images/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ol-content.walshcollege.edu/CourseFiles/QM/QM520/MASTER/Week07/WI17-AssignmentCaseStudy2/images/image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95850" cy="971550"/>
                    </a:xfrm>
                    <a:prstGeom prst="rect">
                      <a:avLst/>
                    </a:prstGeom>
                    <a:noFill/>
                    <a:ln>
                      <a:noFill/>
                    </a:ln>
                  </pic:spPr>
                </pic:pic>
              </a:graphicData>
            </a:graphic>
          </wp:inline>
        </w:drawing>
      </w:r>
    </w:p>
    <w:p w:rsidR="00B519F2" w:rsidRDefault="00B519F2">
      <w:bookmarkStart w:id="0" w:name="_GoBack"/>
      <w:bookmarkEnd w:id="0"/>
    </w:p>
    <w:sectPr w:rsidR="00B51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BD5"/>
    <w:rsid w:val="001B6BD5"/>
    <w:rsid w:val="0050031B"/>
    <w:rsid w:val="00595A17"/>
    <w:rsid w:val="00B519F2"/>
    <w:rsid w:val="00BB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DD476-0583-4285-86B9-2C5A3FFE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6B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e">
    <w:name w:val="one"/>
    <w:basedOn w:val="Normal"/>
    <w:rsid w:val="001B6B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0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dc:creator>
  <cp:keywords/>
  <dc:description/>
  <cp:lastModifiedBy>Veteran</cp:lastModifiedBy>
  <cp:revision>1</cp:revision>
  <dcterms:created xsi:type="dcterms:W3CDTF">2017-06-07T00:26:00Z</dcterms:created>
  <dcterms:modified xsi:type="dcterms:W3CDTF">2017-06-07T00:26:00Z</dcterms:modified>
</cp:coreProperties>
</file>